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96" w:rsidRPr="00DD36E4" w:rsidRDefault="00F33C54" w:rsidP="00E14BEE">
      <w:pPr>
        <w:spacing w:after="120"/>
        <w:rPr>
          <w:b/>
          <w:sz w:val="28"/>
          <w:szCs w:val="28"/>
          <w:u w:val="single"/>
        </w:rPr>
      </w:pPr>
      <w:r w:rsidRPr="00DD36E4">
        <w:rPr>
          <w:b/>
          <w:sz w:val="28"/>
          <w:szCs w:val="28"/>
          <w:u w:val="single"/>
        </w:rPr>
        <w:t>Režimová opatření pro pacienty s alergií na roztoče</w:t>
      </w:r>
    </w:p>
    <w:p w:rsidR="00F33C54" w:rsidRDefault="00F33C54" w:rsidP="00E14BEE">
      <w:pPr>
        <w:spacing w:after="120"/>
        <w:rPr>
          <w:u w:val="single"/>
        </w:rPr>
      </w:pPr>
    </w:p>
    <w:p w:rsidR="00F33C54" w:rsidRPr="00F33C54" w:rsidRDefault="00F33C54" w:rsidP="00E14BEE">
      <w:pPr>
        <w:spacing w:after="120"/>
      </w:pPr>
      <w:r w:rsidRPr="00F33C54">
        <w:t>Roztoči jsou drobní, pouhým okem neviditelní členovci, kteří se živí šupinkami kůže,</w:t>
      </w:r>
    </w:p>
    <w:p w:rsidR="00F33C54" w:rsidRDefault="00F33C54" w:rsidP="00E14BEE">
      <w:pPr>
        <w:spacing w:after="120"/>
      </w:pPr>
      <w:r>
        <w:t>l</w:t>
      </w:r>
      <w:r w:rsidRPr="00F33C54">
        <w:t>upy, vlasy a chlupy.</w:t>
      </w:r>
      <w:r w:rsidR="00C87CF6">
        <w:t xml:space="preserve"> </w:t>
      </w:r>
    </w:p>
    <w:p w:rsidR="00F33C54" w:rsidRDefault="00F33C54" w:rsidP="00E14BEE">
      <w:pPr>
        <w:spacing w:after="120"/>
      </w:pPr>
      <w:r>
        <w:t xml:space="preserve">V bytovém prostředí se u nás nejčastěji </w:t>
      </w:r>
      <w:proofErr w:type="gramStart"/>
      <w:r>
        <w:t>vyskytuje :</w:t>
      </w:r>
      <w:proofErr w:type="gramEnd"/>
    </w:p>
    <w:p w:rsidR="00F33C54" w:rsidRDefault="00F33C54" w:rsidP="00E14BEE">
      <w:pPr>
        <w:spacing w:after="120"/>
      </w:pPr>
      <w:proofErr w:type="spellStart"/>
      <w:r>
        <w:t>Dermatophagoides</w:t>
      </w:r>
      <w:proofErr w:type="spellEnd"/>
      <w:r>
        <w:t xml:space="preserve"> </w:t>
      </w:r>
      <w:proofErr w:type="spellStart"/>
      <w:r>
        <w:t>pteronyssinus</w:t>
      </w:r>
      <w:proofErr w:type="spellEnd"/>
      <w:r>
        <w:t xml:space="preserve"> a </w:t>
      </w:r>
      <w:proofErr w:type="spellStart"/>
      <w:r>
        <w:t>Dermatophagoides</w:t>
      </w:r>
      <w:proofErr w:type="spellEnd"/>
      <w:r>
        <w:t xml:space="preserve"> </w:t>
      </w:r>
      <w:proofErr w:type="spellStart"/>
      <w:r>
        <w:t>farinae</w:t>
      </w:r>
      <w:proofErr w:type="spellEnd"/>
      <w:r>
        <w:t>.</w:t>
      </w:r>
    </w:p>
    <w:p w:rsidR="00C87CF6" w:rsidRDefault="00C87CF6" w:rsidP="00E14BEE">
      <w:pPr>
        <w:spacing w:after="120"/>
      </w:pPr>
      <w:r>
        <w:t>Jedná se o celoroční alergii se zhoršením v topné sezóně (říjen, listopad – únor, březen)</w:t>
      </w:r>
    </w:p>
    <w:p w:rsidR="00F33C54" w:rsidRDefault="00E14BEE" w:rsidP="00E14BEE">
      <w:pPr>
        <w:spacing w:after="120"/>
      </w:pPr>
      <w:r>
        <w:rPr>
          <w:rFonts w:cstheme="minorHAnsi"/>
        </w:rPr>
        <w:t>j</w:t>
      </w:r>
      <w:r w:rsidR="00F33C54">
        <w:t>emné částečky v prachu, které vyvolávají alergick</w:t>
      </w:r>
      <w:r w:rsidR="00C87CF6">
        <w:t>é reakce (ucpaný nos, kýchání, vodnatá rýma,</w:t>
      </w:r>
    </w:p>
    <w:p w:rsidR="00C87CF6" w:rsidRDefault="00C87CF6" w:rsidP="00E14BEE">
      <w:pPr>
        <w:spacing w:after="120"/>
      </w:pPr>
      <w:r>
        <w:t>pálení, řezání, slzení a zarudn</w:t>
      </w:r>
      <w:r w:rsidR="00FD16A2">
        <w:t>u</w:t>
      </w:r>
      <w:r>
        <w:t>tí očí, průduškové astma).</w:t>
      </w:r>
    </w:p>
    <w:p w:rsidR="00F33C54" w:rsidRDefault="006034F6" w:rsidP="00E14BEE">
      <w:pPr>
        <w:spacing w:after="120"/>
      </w:pPr>
      <w:r>
        <w:t xml:space="preserve">K rozmnožování potřebují teplotu kolem 25 </w:t>
      </w:r>
      <w:r w:rsidR="00E14BEE">
        <w:rPr>
          <w:rFonts w:cstheme="minorHAnsi"/>
        </w:rPr>
        <w:t>⁰</w:t>
      </w:r>
      <w:r>
        <w:t>C a vlhkost nad 55%.</w:t>
      </w:r>
    </w:p>
    <w:p w:rsidR="006034F6" w:rsidRDefault="006034F6" w:rsidP="00E14BEE">
      <w:pPr>
        <w:spacing w:after="120"/>
      </w:pPr>
      <w:r>
        <w:t>Přestože se alergenů  roztočů  v domácnost</w:t>
      </w:r>
      <w:r w:rsidR="001643F9">
        <w:t>i</w:t>
      </w:r>
      <w:r>
        <w:t xml:space="preserve"> nelze zcela zbavit, je možné </w:t>
      </w:r>
      <w:proofErr w:type="gramStart"/>
      <w:r>
        <w:t>provést  a dlouhodobě</w:t>
      </w:r>
      <w:proofErr w:type="gramEnd"/>
      <w:r>
        <w:t xml:space="preserve"> dodržovat řadu opatření, jež vedou k významnému snížení jejich koncentrace v prostředí:</w:t>
      </w:r>
    </w:p>
    <w:p w:rsidR="006034F6" w:rsidRDefault="006034F6" w:rsidP="00E14BEE">
      <w:pPr>
        <w:spacing w:after="120"/>
      </w:pPr>
    </w:p>
    <w:p w:rsidR="006034F6" w:rsidRDefault="006034F6" w:rsidP="00E14BEE">
      <w:pPr>
        <w:spacing w:after="120"/>
      </w:pPr>
      <w:r>
        <w:t xml:space="preserve">-prát povlečení na 60 </w:t>
      </w:r>
      <w:r w:rsidR="009C3C06">
        <w:rPr>
          <w:rFonts w:cstheme="minorHAnsi"/>
        </w:rPr>
        <w:t>⁰</w:t>
      </w:r>
      <w:r>
        <w:t>C,  prát polštář</w:t>
      </w:r>
      <w:r w:rsidR="00C87CF6">
        <w:t xml:space="preserve"> a </w:t>
      </w:r>
      <w:r>
        <w:t xml:space="preserve"> pokrývku z dutého vlákna 1x za 2 </w:t>
      </w:r>
      <w:proofErr w:type="spellStart"/>
      <w:r>
        <w:t>měs</w:t>
      </w:r>
      <w:proofErr w:type="spellEnd"/>
      <w:r>
        <w:t xml:space="preserve">. </w:t>
      </w:r>
      <w:proofErr w:type="gramStart"/>
      <w:r w:rsidR="001643F9">
        <w:t>n</w:t>
      </w:r>
      <w:r>
        <w:t>a</w:t>
      </w:r>
      <w:proofErr w:type="gramEnd"/>
      <w:r>
        <w:t xml:space="preserve"> 60</w:t>
      </w:r>
      <w:r w:rsidR="009C3C06">
        <w:rPr>
          <w:rFonts w:cstheme="minorHAnsi"/>
        </w:rPr>
        <w:t>⁰</w:t>
      </w:r>
      <w:r w:rsidR="00DD36E4">
        <w:t xml:space="preserve"> C</w:t>
      </w:r>
    </w:p>
    <w:p w:rsidR="006034F6" w:rsidRDefault="006034F6" w:rsidP="00E14BEE">
      <w:pPr>
        <w:spacing w:after="120"/>
      </w:pPr>
      <w:r>
        <w:t xml:space="preserve">-matraci luxovat vždy při </w:t>
      </w:r>
      <w:proofErr w:type="gramStart"/>
      <w:r>
        <w:t>převlékání  povlečení</w:t>
      </w:r>
      <w:proofErr w:type="gramEnd"/>
      <w:r>
        <w:t>,  postel ráno nezastýlat  - nechat rozestláno</w:t>
      </w:r>
    </w:p>
    <w:p w:rsidR="006034F6" w:rsidRDefault="006034F6" w:rsidP="00E14BEE">
      <w:pPr>
        <w:spacing w:after="120"/>
      </w:pPr>
      <w:r>
        <w:t xml:space="preserve">a </w:t>
      </w:r>
      <w:r w:rsidRPr="00E14BEE">
        <w:rPr>
          <w:b/>
          <w:u w:val="single"/>
        </w:rPr>
        <w:t>často větrat!</w:t>
      </w:r>
    </w:p>
    <w:p w:rsidR="006034F6" w:rsidRDefault="006034F6" w:rsidP="00E14BEE">
      <w:pPr>
        <w:spacing w:after="120"/>
      </w:pPr>
      <w:r>
        <w:t xml:space="preserve">-matraci, polštář a pokrývku dát na slunce </w:t>
      </w:r>
      <w:proofErr w:type="gramStart"/>
      <w:r>
        <w:t>nebo  do</w:t>
      </w:r>
      <w:proofErr w:type="gramEnd"/>
      <w:r>
        <w:t xml:space="preserve">  mrazu </w:t>
      </w:r>
      <w:r w:rsidR="00BA1FF1">
        <w:t>a</w:t>
      </w:r>
      <w:r w:rsidR="00DD36E4">
        <w:t>lespoň na 3 hod. a pak vyklepat</w:t>
      </w:r>
    </w:p>
    <w:p w:rsidR="00E14BEE" w:rsidRDefault="00BA1FF1" w:rsidP="00E14BEE">
      <w:pPr>
        <w:spacing w:after="120"/>
      </w:pPr>
      <w:r>
        <w:t xml:space="preserve">-plyšové hračky omezit na rozumné </w:t>
      </w:r>
      <w:proofErr w:type="gramStart"/>
      <w:r>
        <w:t>množství ,  1x</w:t>
      </w:r>
      <w:proofErr w:type="gramEnd"/>
      <w:r>
        <w:t xml:space="preserve"> měsíčně je dát do igelitového sáčku do mrazničky</w:t>
      </w:r>
      <w:r w:rsidR="00534FEB">
        <w:t xml:space="preserve"> na 24 hod. </w:t>
      </w:r>
      <w:r w:rsidR="00DD36E4">
        <w:t>a pak vyprat</w:t>
      </w:r>
    </w:p>
    <w:p w:rsidR="00BA1FF1" w:rsidRDefault="00BA1FF1" w:rsidP="00E14BEE">
      <w:pPr>
        <w:spacing w:after="120"/>
      </w:pPr>
      <w:r w:rsidRPr="00E14BEE">
        <w:rPr>
          <w:b/>
          <w:u w:val="single"/>
        </w:rPr>
        <w:t>-často luxovat a stírat prach zásadně na vlhko!</w:t>
      </w:r>
      <w:r>
        <w:t xml:space="preserve">  Nesušit prádlo v místnosti kde se spí a tím </w:t>
      </w:r>
    </w:p>
    <w:p w:rsidR="00BA1FF1" w:rsidRDefault="00BA1FF1" w:rsidP="00E14BEE">
      <w:pPr>
        <w:spacing w:after="120"/>
      </w:pPr>
      <w:r>
        <w:t>nezvyšovat vlhkost, taktéž omezit počet  květin v </w:t>
      </w:r>
      <w:proofErr w:type="gramStart"/>
      <w:r>
        <w:t>květiná</w:t>
      </w:r>
      <w:r w:rsidR="00DD36E4">
        <w:t>či , oblečení</w:t>
      </w:r>
      <w:proofErr w:type="gramEnd"/>
      <w:r w:rsidR="00DD36E4">
        <w:t xml:space="preserve"> uklízet do skříně</w:t>
      </w:r>
    </w:p>
    <w:p w:rsidR="00BA1FF1" w:rsidRDefault="00BA1FF1" w:rsidP="00E14BEE">
      <w:pPr>
        <w:spacing w:after="120"/>
      </w:pPr>
      <w:r>
        <w:t>-odstranit koberce s vysokým chlupem, těžké dekorační látky</w:t>
      </w:r>
      <w:r w:rsidR="001643F9">
        <w:t xml:space="preserve"> </w:t>
      </w:r>
      <w:r>
        <w:t>(závěsy, dlouhé záclony, chlupaté</w:t>
      </w:r>
    </w:p>
    <w:p w:rsidR="00BA1FF1" w:rsidRDefault="00BA1FF1" w:rsidP="00E14BEE">
      <w:pPr>
        <w:spacing w:after="120"/>
      </w:pPr>
      <w:r>
        <w:t>přehozy i sušené květiny</w:t>
      </w:r>
      <w:r w:rsidR="001643F9">
        <w:t>), je nut</w:t>
      </w:r>
      <w:r w:rsidR="00DD36E4">
        <w:t xml:space="preserve">né často </w:t>
      </w:r>
      <w:proofErr w:type="gramStart"/>
      <w:r w:rsidR="00DD36E4">
        <w:t>prát  látkové</w:t>
      </w:r>
      <w:proofErr w:type="gramEnd"/>
      <w:r w:rsidR="00DD36E4">
        <w:t xml:space="preserve"> dekorace</w:t>
      </w:r>
    </w:p>
    <w:p w:rsidR="001643F9" w:rsidRPr="00E14BEE" w:rsidRDefault="001643F9" w:rsidP="00E14BEE">
      <w:pPr>
        <w:spacing w:after="120"/>
        <w:rPr>
          <w:b/>
          <w:u w:val="single"/>
        </w:rPr>
      </w:pPr>
      <w:r w:rsidRPr="00E14BEE">
        <w:rPr>
          <w:b/>
          <w:u w:val="single"/>
        </w:rPr>
        <w:t>-alergik by se neměl účastnit úklidu v bytě – luxování a převlékání povlečení!</w:t>
      </w:r>
    </w:p>
    <w:p w:rsidR="00AC08AF" w:rsidRDefault="00AC08AF" w:rsidP="00E14BEE">
      <w:pPr>
        <w:spacing w:after="120"/>
        <w:rPr>
          <w:b/>
          <w:u w:val="single"/>
        </w:rPr>
      </w:pPr>
      <w:r w:rsidRPr="00E14BEE">
        <w:rPr>
          <w:b/>
          <w:u w:val="single"/>
        </w:rPr>
        <w:t>-nekouřit v bytě a zváži</w:t>
      </w:r>
      <w:r w:rsidR="00DD36E4">
        <w:rPr>
          <w:b/>
          <w:u w:val="single"/>
        </w:rPr>
        <w:t>t chov domácích zvířat se srstí</w:t>
      </w:r>
    </w:p>
    <w:p w:rsidR="00DD36E4" w:rsidRPr="00E14BEE" w:rsidRDefault="00DD36E4" w:rsidP="00E14BEE">
      <w:pPr>
        <w:spacing w:after="120"/>
        <w:rPr>
          <w:b/>
          <w:u w:val="single"/>
        </w:rPr>
      </w:pPr>
    </w:p>
    <w:p w:rsidR="001643F9" w:rsidRDefault="001643F9" w:rsidP="00E14BEE">
      <w:pPr>
        <w:spacing w:after="120"/>
      </w:pPr>
      <w:r>
        <w:t>Základem kva</w:t>
      </w:r>
      <w:r w:rsidR="00C87CF6">
        <w:t>litního úklidu je vysavač s</w:t>
      </w:r>
      <w:r w:rsidR="00DD36E4">
        <w:t> </w:t>
      </w:r>
      <w:proofErr w:type="spellStart"/>
      <w:proofErr w:type="gramStart"/>
      <w:r w:rsidR="00C87CF6">
        <w:t>HEPAfiltrem</w:t>
      </w:r>
      <w:proofErr w:type="spellEnd"/>
      <w:r w:rsidR="00C87CF6">
        <w:t xml:space="preserve"> , </w:t>
      </w:r>
      <w:r>
        <w:t xml:space="preserve"> je</w:t>
      </w:r>
      <w:proofErr w:type="gramEnd"/>
      <w:r>
        <w:t xml:space="preserve"> vhodné pořídit  speciální protialergické</w:t>
      </w:r>
    </w:p>
    <w:p w:rsidR="001643F9" w:rsidRPr="00F33C54" w:rsidRDefault="00C87CF6" w:rsidP="00E14BEE">
      <w:pPr>
        <w:spacing w:after="120"/>
      </w:pPr>
      <w:proofErr w:type="gramStart"/>
      <w:r>
        <w:t xml:space="preserve">povlaky a </w:t>
      </w:r>
      <w:r w:rsidR="00AC08AF">
        <w:t xml:space="preserve"> </w:t>
      </w:r>
      <w:r>
        <w:t>čističku</w:t>
      </w:r>
      <w:proofErr w:type="gramEnd"/>
      <w:r>
        <w:t xml:space="preserve"> vzduchu</w:t>
      </w:r>
      <w:r w:rsidR="00DD36E4">
        <w:t>.</w:t>
      </w:r>
    </w:p>
    <w:sectPr w:rsidR="001643F9" w:rsidRPr="00F33C54" w:rsidSect="005C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33C54"/>
    <w:rsid w:val="001643F9"/>
    <w:rsid w:val="004D2026"/>
    <w:rsid w:val="00534FEB"/>
    <w:rsid w:val="005C3896"/>
    <w:rsid w:val="006034F6"/>
    <w:rsid w:val="006C7B8E"/>
    <w:rsid w:val="009C3C06"/>
    <w:rsid w:val="00AC08AF"/>
    <w:rsid w:val="00AF5803"/>
    <w:rsid w:val="00BA1FF1"/>
    <w:rsid w:val="00C45531"/>
    <w:rsid w:val="00C87CF6"/>
    <w:rsid w:val="00DD36E4"/>
    <w:rsid w:val="00DF3E67"/>
    <w:rsid w:val="00E14BEE"/>
    <w:rsid w:val="00F33C54"/>
    <w:rsid w:val="00FD16A2"/>
    <w:rsid w:val="00FF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36F4-109F-4509-B1BE-79775D6D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2017-02-04T19:35:00Z</cp:lastPrinted>
  <dcterms:created xsi:type="dcterms:W3CDTF">2017-02-04T18:25:00Z</dcterms:created>
  <dcterms:modified xsi:type="dcterms:W3CDTF">2017-02-10T17:21:00Z</dcterms:modified>
</cp:coreProperties>
</file>